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729C1" w14:textId="77777777" w:rsidR="007A1027" w:rsidRDefault="007A1027" w:rsidP="00977629">
      <w:pPr>
        <w:pStyle w:val="NormalWeb"/>
        <w:ind w:left="-510" w:right="-510"/>
        <w:jc w:val="center"/>
        <w:rPr>
          <w:rFonts w:ascii="Calibri" w:hAnsi="Calibri" w:cs="Calibri"/>
          <w:b/>
          <w:bCs/>
          <w:sz w:val="22"/>
          <w:szCs w:val="22"/>
        </w:rPr>
      </w:pPr>
    </w:p>
    <w:p w14:paraId="2D31A3DA" w14:textId="77777777" w:rsidR="007A1027" w:rsidRDefault="007A1027" w:rsidP="00977629">
      <w:pPr>
        <w:pStyle w:val="NormalWeb"/>
        <w:ind w:left="-510" w:right="-510"/>
        <w:jc w:val="center"/>
        <w:rPr>
          <w:rFonts w:ascii="Calibri" w:hAnsi="Calibri" w:cs="Calibri"/>
          <w:b/>
          <w:bCs/>
          <w:sz w:val="22"/>
          <w:szCs w:val="22"/>
        </w:rPr>
      </w:pPr>
    </w:p>
    <w:p w14:paraId="605F6FE4" w14:textId="6739BDC2" w:rsidR="00D204CA" w:rsidRPr="00646D05" w:rsidRDefault="00D204CA" w:rsidP="00977629">
      <w:pPr>
        <w:pStyle w:val="NormalWeb"/>
        <w:ind w:left="-510" w:right="-510"/>
        <w:jc w:val="center"/>
        <w:rPr>
          <w:rFonts w:ascii="Calibri" w:hAnsi="Calibri" w:cs="Calibri"/>
          <w:sz w:val="22"/>
          <w:szCs w:val="22"/>
        </w:rPr>
      </w:pPr>
      <w:r w:rsidRPr="00646D05">
        <w:rPr>
          <w:rFonts w:ascii="Calibri" w:hAnsi="Calibri" w:cs="Calibri"/>
          <w:b/>
          <w:bCs/>
          <w:sz w:val="22"/>
          <w:szCs w:val="22"/>
        </w:rPr>
        <w:t xml:space="preserve">AVISO DE PRIVACIDAD </w:t>
      </w:r>
      <w:r w:rsidR="006A4CCE">
        <w:rPr>
          <w:rFonts w:ascii="Calibri" w:hAnsi="Calibri" w:cs="Calibri"/>
          <w:b/>
          <w:bCs/>
          <w:sz w:val="22"/>
          <w:szCs w:val="22"/>
        </w:rPr>
        <w:t>SIMPLIFICADO</w:t>
      </w:r>
    </w:p>
    <w:p w14:paraId="485479C2" w14:textId="00594B4E" w:rsidR="00D204CA" w:rsidRPr="00646D05" w:rsidRDefault="00787C9F" w:rsidP="00787C9F">
      <w:pPr>
        <w:pStyle w:val="NormalWeb"/>
        <w:ind w:left="-510" w:right="-510"/>
        <w:jc w:val="center"/>
        <w:rPr>
          <w:rFonts w:ascii="Calibri" w:hAnsi="Calibri" w:cs="Calibri"/>
          <w:b/>
          <w:bCs/>
          <w:sz w:val="22"/>
          <w:szCs w:val="22"/>
        </w:rPr>
      </w:pPr>
      <w:r w:rsidRPr="00646D05">
        <w:rPr>
          <w:rFonts w:ascii="Calibri" w:hAnsi="Calibri" w:cs="Calibri"/>
          <w:b/>
          <w:bCs/>
          <w:sz w:val="22"/>
          <w:szCs w:val="22"/>
        </w:rPr>
        <w:t>RELOJ CHECADOR</w:t>
      </w:r>
      <w:r w:rsidR="00646D05" w:rsidRPr="00646D05">
        <w:rPr>
          <w:rFonts w:ascii="Calibri" w:hAnsi="Calibri" w:cs="Calibri"/>
          <w:b/>
          <w:bCs/>
          <w:sz w:val="22"/>
          <w:szCs w:val="22"/>
        </w:rPr>
        <w:t xml:space="preserve"> PARA EL REGISTRO DE ENTRADA Y SALIDA DE PERSONAL</w:t>
      </w:r>
    </w:p>
    <w:p w14:paraId="4276CF3B" w14:textId="77777777" w:rsidR="00FA473B" w:rsidRDefault="00FA473B" w:rsidP="004127B0">
      <w:pPr>
        <w:pStyle w:val="NormalWeb"/>
        <w:ind w:left="-510" w:right="-510"/>
        <w:jc w:val="both"/>
        <w:rPr>
          <w:rFonts w:ascii="Calibri" w:hAnsi="Calibri" w:cs="Calibri"/>
          <w:sz w:val="22"/>
          <w:szCs w:val="22"/>
        </w:rPr>
      </w:pPr>
    </w:p>
    <w:p w14:paraId="48218048" w14:textId="51EB7FF9" w:rsidR="00FA473B" w:rsidRDefault="00FA473B" w:rsidP="004127B0">
      <w:pPr>
        <w:pStyle w:val="NormalWeb"/>
        <w:ind w:left="-510" w:right="-510"/>
        <w:jc w:val="both"/>
        <w:rPr>
          <w:rFonts w:ascii="Calibri" w:hAnsi="Calibri" w:cs="Calibri"/>
          <w:sz w:val="22"/>
          <w:szCs w:val="22"/>
        </w:rPr>
      </w:pPr>
      <w:r w:rsidRPr="00FA473B">
        <w:rPr>
          <w:rFonts w:ascii="Calibri" w:hAnsi="Calibri" w:cs="Calibri"/>
          <w:sz w:val="22"/>
          <w:szCs w:val="22"/>
        </w:rPr>
        <w:t>Universidad Tecnológica de la Riviera Maya</w:t>
      </w:r>
      <w:r>
        <w:rPr>
          <w:rFonts w:ascii="Calibri" w:hAnsi="Calibri" w:cs="Calibri"/>
          <w:sz w:val="22"/>
          <w:szCs w:val="22"/>
        </w:rPr>
        <w:t xml:space="preserve"> (La UTRM)</w:t>
      </w:r>
      <w:r w:rsidRPr="00FA473B">
        <w:rPr>
          <w:rFonts w:ascii="Calibri" w:hAnsi="Calibri" w:cs="Calibri"/>
          <w:sz w:val="22"/>
          <w:szCs w:val="22"/>
        </w:rPr>
        <w:t xml:space="preserve"> es el responsable del tratamiento de los datos personales que se obtengan a través del registro de asistencia</w:t>
      </w:r>
      <w:r>
        <w:rPr>
          <w:rFonts w:ascii="Calibri" w:hAnsi="Calibri" w:cs="Calibri"/>
          <w:sz w:val="22"/>
          <w:szCs w:val="22"/>
        </w:rPr>
        <w:t xml:space="preserve"> a través del reloj </w:t>
      </w:r>
      <w:proofErr w:type="spellStart"/>
      <w:r>
        <w:rPr>
          <w:rFonts w:ascii="Calibri" w:hAnsi="Calibri" w:cs="Calibri"/>
          <w:sz w:val="22"/>
          <w:szCs w:val="22"/>
        </w:rPr>
        <w:t>checador</w:t>
      </w:r>
      <w:proofErr w:type="spellEnd"/>
      <w:r w:rsidRPr="00FA473B">
        <w:rPr>
          <w:rFonts w:ascii="Calibri" w:hAnsi="Calibri" w:cs="Calibri"/>
          <w:sz w:val="22"/>
          <w:szCs w:val="22"/>
        </w:rPr>
        <w:t>. Sus datos personales serán utilizados para llevar un control de asistencia de las personas servidoras públicas adscritas a la misma.</w:t>
      </w:r>
    </w:p>
    <w:p w14:paraId="5FEC1A9F" w14:textId="6467BD02" w:rsidR="00FA473B" w:rsidRDefault="00FA473B" w:rsidP="004127B0">
      <w:pPr>
        <w:pStyle w:val="NormalWeb"/>
        <w:ind w:left="-510" w:right="-510"/>
        <w:jc w:val="both"/>
        <w:rPr>
          <w:rFonts w:ascii="Calibri" w:hAnsi="Calibri" w:cs="Calibri"/>
          <w:sz w:val="22"/>
          <w:szCs w:val="22"/>
        </w:rPr>
      </w:pPr>
      <w:r w:rsidRPr="00FA473B">
        <w:rPr>
          <w:rFonts w:ascii="Calibri" w:hAnsi="Calibri" w:cs="Calibri"/>
          <w:sz w:val="22"/>
          <w:szCs w:val="22"/>
        </w:rPr>
        <w:t xml:space="preserve">Los datos personales que nos proporcione, serán protegidos de conformidad a lo dispuesto por la Ley General de Protección de Datos Personales en Posesión de los Sujetos Obligados, la Ley de Protección de Datos Personales en Posesión de Sujetos Obligados para el Estado de Quintana Roo, y demás normatividad que resulte aplicable. </w:t>
      </w:r>
    </w:p>
    <w:p w14:paraId="42EEA477" w14:textId="0F739582" w:rsidR="008F4728" w:rsidRPr="00646D05" w:rsidRDefault="00FA473B" w:rsidP="004127B0">
      <w:pPr>
        <w:pStyle w:val="NormalWeb"/>
        <w:ind w:left="-510" w:right="-510"/>
        <w:jc w:val="both"/>
        <w:rPr>
          <w:rFonts w:ascii="Calibri" w:hAnsi="Calibri" w:cs="Calibri"/>
          <w:sz w:val="18"/>
        </w:rPr>
      </w:pPr>
      <w:r w:rsidRPr="00FA473B">
        <w:rPr>
          <w:rFonts w:ascii="Calibri" w:hAnsi="Calibri" w:cs="Calibri"/>
          <w:sz w:val="22"/>
          <w:szCs w:val="22"/>
        </w:rPr>
        <w:t xml:space="preserve">Usted podrá consultar el aviso de privacidad integral en la </w:t>
      </w:r>
      <w:r>
        <w:rPr>
          <w:rFonts w:ascii="Calibri" w:hAnsi="Calibri" w:cs="Calibri"/>
          <w:sz w:val="22"/>
          <w:szCs w:val="22"/>
        </w:rPr>
        <w:t>Unidad de Transparencia de l</w:t>
      </w:r>
      <w:r w:rsidR="00050916" w:rsidRPr="00646D05">
        <w:rPr>
          <w:rFonts w:ascii="Calibri" w:hAnsi="Calibri" w:cs="Calibri"/>
          <w:sz w:val="22"/>
          <w:szCs w:val="22"/>
        </w:rPr>
        <w:t xml:space="preserve">a Universidad Tecnológica de la Riviera Maya, con domicilio en </w:t>
      </w:r>
      <w:r w:rsidRPr="00646D05">
        <w:rPr>
          <w:rFonts w:ascii="Calibri" w:hAnsi="Calibri" w:cs="Calibri"/>
          <w:sz w:val="22"/>
          <w:szCs w:val="22"/>
        </w:rPr>
        <w:t>la Avenida</w:t>
      </w:r>
      <w:r w:rsidR="00050916" w:rsidRPr="00646D05">
        <w:rPr>
          <w:rFonts w:ascii="Calibri" w:hAnsi="Calibri" w:cs="Calibri"/>
          <w:sz w:val="22"/>
          <w:szCs w:val="22"/>
        </w:rPr>
        <w:t xml:space="preserve"> </w:t>
      </w:r>
      <w:r w:rsidR="00787C9F" w:rsidRPr="00646D05">
        <w:rPr>
          <w:rFonts w:ascii="Calibri" w:hAnsi="Calibri" w:cs="Calibri"/>
          <w:sz w:val="22"/>
          <w:szCs w:val="22"/>
        </w:rPr>
        <w:t>P</w:t>
      </w:r>
      <w:r w:rsidR="00050916" w:rsidRPr="00646D05">
        <w:rPr>
          <w:rFonts w:ascii="Calibri" w:hAnsi="Calibri" w:cs="Calibri"/>
          <w:sz w:val="22"/>
          <w:szCs w:val="22"/>
        </w:rPr>
        <w:t xml:space="preserve">aseo del Mayab 4000, región 79 AP No 39 en la ciudad de </w:t>
      </w:r>
      <w:r>
        <w:rPr>
          <w:rFonts w:ascii="Calibri" w:hAnsi="Calibri" w:cs="Calibri"/>
          <w:sz w:val="22"/>
          <w:szCs w:val="22"/>
        </w:rPr>
        <w:t xml:space="preserve">Playa del Carmen, Quintana Roo o mediante la liga electrónica: </w:t>
      </w:r>
      <w:r w:rsidR="007A1027" w:rsidRPr="007A1027">
        <w:rPr>
          <w:rFonts w:ascii="Calibri" w:hAnsi="Calibri" w:cs="Calibri"/>
          <w:sz w:val="22"/>
          <w:szCs w:val="22"/>
        </w:rPr>
        <w:t>https://utrivieramaya.edu.mx/unidad-de-transparencia/</w:t>
      </w:r>
      <w:r w:rsidR="007A1027">
        <w:rPr>
          <w:rFonts w:ascii="Calibri" w:hAnsi="Calibri" w:cs="Calibri"/>
          <w:sz w:val="22"/>
          <w:szCs w:val="22"/>
        </w:rPr>
        <w:t>.</w:t>
      </w:r>
      <w:bookmarkStart w:id="0" w:name="_GoBack"/>
      <w:bookmarkEnd w:id="0"/>
    </w:p>
    <w:sectPr w:rsidR="008F4728" w:rsidRPr="00646D05" w:rsidSect="00CC052F">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50B952" w14:textId="77777777" w:rsidR="00137B84" w:rsidRDefault="00137B84" w:rsidP="00977629">
      <w:r>
        <w:separator/>
      </w:r>
    </w:p>
  </w:endnote>
  <w:endnote w:type="continuationSeparator" w:id="0">
    <w:p w14:paraId="6DE74DC8" w14:textId="77777777" w:rsidR="00137B84" w:rsidRDefault="00137B84" w:rsidP="00977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6D728" w14:textId="77777777" w:rsidR="00137B84" w:rsidRDefault="00137B84" w:rsidP="00977629">
      <w:r>
        <w:separator/>
      </w:r>
    </w:p>
  </w:footnote>
  <w:footnote w:type="continuationSeparator" w:id="0">
    <w:p w14:paraId="67125214" w14:textId="77777777" w:rsidR="00137B84" w:rsidRDefault="00137B84" w:rsidP="009776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522A6" w14:textId="33954604" w:rsidR="00977629" w:rsidRDefault="00977629" w:rsidP="00977629">
    <w:pPr>
      <w:pStyle w:val="Encabezado"/>
      <w:jc w:val="center"/>
    </w:pPr>
    <w:r>
      <w:rPr>
        <w:noProof/>
        <w:lang w:val="es-MX" w:eastAsia="es-MX"/>
      </w:rPr>
      <w:drawing>
        <wp:inline distT="0" distB="0" distL="0" distR="0" wp14:anchorId="00ABC6C6" wp14:editId="58F539B3">
          <wp:extent cx="3305175" cy="733425"/>
          <wp:effectExtent l="0" t="0" r="9525" b="9525"/>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05175" cy="7334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4CA"/>
    <w:rsid w:val="00050916"/>
    <w:rsid w:val="00137B84"/>
    <w:rsid w:val="00172703"/>
    <w:rsid w:val="001757CF"/>
    <w:rsid w:val="002864EC"/>
    <w:rsid w:val="004127B0"/>
    <w:rsid w:val="00421D25"/>
    <w:rsid w:val="004C0A7C"/>
    <w:rsid w:val="00646D05"/>
    <w:rsid w:val="006906A6"/>
    <w:rsid w:val="006A4CCE"/>
    <w:rsid w:val="00787356"/>
    <w:rsid w:val="00787C9F"/>
    <w:rsid w:val="007A1027"/>
    <w:rsid w:val="008057EF"/>
    <w:rsid w:val="008F4728"/>
    <w:rsid w:val="0095161A"/>
    <w:rsid w:val="00977629"/>
    <w:rsid w:val="009C711B"/>
    <w:rsid w:val="00BB08CC"/>
    <w:rsid w:val="00CC052F"/>
    <w:rsid w:val="00D204CA"/>
    <w:rsid w:val="00D56D8A"/>
    <w:rsid w:val="00E20675"/>
    <w:rsid w:val="00FA473B"/>
    <w:rsid w:val="00FA644D"/>
    <w:rsid w:val="00FC4A6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01397A"/>
  <w14:defaultImageDpi w14:val="300"/>
  <w15:docId w15:val="{2C44A007-98DB-43DC-AC9C-8E0671AD0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204CA"/>
    <w:pPr>
      <w:spacing w:before="100" w:beforeAutospacing="1" w:after="100" w:afterAutospacing="1"/>
    </w:pPr>
    <w:rPr>
      <w:rFonts w:ascii="Times" w:hAnsi="Times" w:cs="Times New Roman"/>
      <w:sz w:val="20"/>
      <w:szCs w:val="20"/>
    </w:rPr>
  </w:style>
  <w:style w:type="character" w:styleId="Hipervnculo">
    <w:name w:val="Hyperlink"/>
    <w:basedOn w:val="Fuentedeprrafopredeter"/>
    <w:uiPriority w:val="99"/>
    <w:unhideWhenUsed/>
    <w:rsid w:val="00D56D8A"/>
    <w:rPr>
      <w:color w:val="0000FF" w:themeColor="hyperlink"/>
      <w:u w:val="single"/>
    </w:rPr>
  </w:style>
  <w:style w:type="character" w:styleId="Hipervnculovisitado">
    <w:name w:val="FollowedHyperlink"/>
    <w:basedOn w:val="Fuentedeprrafopredeter"/>
    <w:uiPriority w:val="99"/>
    <w:semiHidden/>
    <w:unhideWhenUsed/>
    <w:rsid w:val="00D56D8A"/>
    <w:rPr>
      <w:color w:val="800080" w:themeColor="followedHyperlink"/>
      <w:u w:val="single"/>
    </w:rPr>
  </w:style>
  <w:style w:type="paragraph" w:styleId="Encabezado">
    <w:name w:val="header"/>
    <w:basedOn w:val="Normal"/>
    <w:link w:val="EncabezadoCar"/>
    <w:uiPriority w:val="99"/>
    <w:unhideWhenUsed/>
    <w:rsid w:val="00977629"/>
    <w:pPr>
      <w:tabs>
        <w:tab w:val="center" w:pos="4419"/>
        <w:tab w:val="right" w:pos="8838"/>
      </w:tabs>
    </w:pPr>
  </w:style>
  <w:style w:type="character" w:customStyle="1" w:styleId="EncabezadoCar">
    <w:name w:val="Encabezado Car"/>
    <w:basedOn w:val="Fuentedeprrafopredeter"/>
    <w:link w:val="Encabezado"/>
    <w:uiPriority w:val="99"/>
    <w:rsid w:val="00977629"/>
  </w:style>
  <w:style w:type="paragraph" w:styleId="Piedepgina">
    <w:name w:val="footer"/>
    <w:basedOn w:val="Normal"/>
    <w:link w:val="PiedepginaCar"/>
    <w:uiPriority w:val="99"/>
    <w:unhideWhenUsed/>
    <w:rsid w:val="00977629"/>
    <w:pPr>
      <w:tabs>
        <w:tab w:val="center" w:pos="4419"/>
        <w:tab w:val="right" w:pos="8838"/>
      </w:tabs>
    </w:pPr>
  </w:style>
  <w:style w:type="character" w:customStyle="1" w:styleId="PiedepginaCar">
    <w:name w:val="Pie de página Car"/>
    <w:basedOn w:val="Fuentedeprrafopredeter"/>
    <w:link w:val="Piedepgina"/>
    <w:uiPriority w:val="99"/>
    <w:rsid w:val="009776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4949986">
      <w:bodyDiv w:val="1"/>
      <w:marLeft w:val="0"/>
      <w:marRight w:val="0"/>
      <w:marTop w:val="0"/>
      <w:marBottom w:val="0"/>
      <w:divBdr>
        <w:top w:val="none" w:sz="0" w:space="0" w:color="auto"/>
        <w:left w:val="none" w:sz="0" w:space="0" w:color="auto"/>
        <w:bottom w:val="none" w:sz="0" w:space="0" w:color="auto"/>
        <w:right w:val="none" w:sz="0" w:space="0" w:color="auto"/>
      </w:divBdr>
      <w:divsChild>
        <w:div w:id="759301246">
          <w:marLeft w:val="0"/>
          <w:marRight w:val="0"/>
          <w:marTop w:val="0"/>
          <w:marBottom w:val="0"/>
          <w:divBdr>
            <w:top w:val="none" w:sz="0" w:space="0" w:color="auto"/>
            <w:left w:val="none" w:sz="0" w:space="0" w:color="auto"/>
            <w:bottom w:val="none" w:sz="0" w:space="0" w:color="auto"/>
            <w:right w:val="none" w:sz="0" w:space="0" w:color="auto"/>
          </w:divBdr>
          <w:divsChild>
            <w:div w:id="1192844489">
              <w:marLeft w:val="0"/>
              <w:marRight w:val="0"/>
              <w:marTop w:val="0"/>
              <w:marBottom w:val="0"/>
              <w:divBdr>
                <w:top w:val="none" w:sz="0" w:space="0" w:color="auto"/>
                <w:left w:val="none" w:sz="0" w:space="0" w:color="auto"/>
                <w:bottom w:val="none" w:sz="0" w:space="0" w:color="auto"/>
                <w:right w:val="none" w:sz="0" w:space="0" w:color="auto"/>
              </w:divBdr>
              <w:divsChild>
                <w:div w:id="197351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96039">
          <w:marLeft w:val="0"/>
          <w:marRight w:val="0"/>
          <w:marTop w:val="0"/>
          <w:marBottom w:val="0"/>
          <w:divBdr>
            <w:top w:val="none" w:sz="0" w:space="0" w:color="auto"/>
            <w:left w:val="none" w:sz="0" w:space="0" w:color="auto"/>
            <w:bottom w:val="none" w:sz="0" w:space="0" w:color="auto"/>
            <w:right w:val="none" w:sz="0" w:space="0" w:color="auto"/>
          </w:divBdr>
          <w:divsChild>
            <w:div w:id="61175161">
              <w:marLeft w:val="0"/>
              <w:marRight w:val="0"/>
              <w:marTop w:val="0"/>
              <w:marBottom w:val="0"/>
              <w:divBdr>
                <w:top w:val="none" w:sz="0" w:space="0" w:color="auto"/>
                <w:left w:val="none" w:sz="0" w:space="0" w:color="auto"/>
                <w:bottom w:val="none" w:sz="0" w:space="0" w:color="auto"/>
                <w:right w:val="none" w:sz="0" w:space="0" w:color="auto"/>
              </w:divBdr>
              <w:divsChild>
                <w:div w:id="191273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925</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 Pro</dc:creator>
  <cp:keywords/>
  <dc:description/>
  <cp:lastModifiedBy>Jaime Torres Juarez</cp:lastModifiedBy>
  <cp:revision>3</cp:revision>
  <dcterms:created xsi:type="dcterms:W3CDTF">2025-11-25T22:56:00Z</dcterms:created>
  <dcterms:modified xsi:type="dcterms:W3CDTF">2025-11-25T22:57:00Z</dcterms:modified>
</cp:coreProperties>
</file>